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851918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«Русский язык»</w:t>
      </w:r>
    </w:p>
    <w:p w:rsidR="00D9088E" w:rsidRPr="005E0AF7" w:rsidRDefault="00D9088E" w:rsidP="00D9088E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на 202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Рабочая программа по предмету « Русский язык»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Минобрнауки России от 29 декабря 2014г. №1645, Приказа Минобрнауки России от 31 декабря 2015г. №1578, Приказа Минобрнауки России от 26 июня 2019г. №613); разработана в соответствии с Основной образовательной программой среднего общего образования МБОУ «</w:t>
            </w:r>
            <w:proofErr w:type="spellStart"/>
            <w:r w:rsidR="00D9088E">
              <w:rPr>
                <w:rFonts w:ascii="Times New Roman" w:hAnsi="Times New Roman"/>
                <w:sz w:val="24"/>
              </w:rPr>
              <w:t>Курчалоевская</w:t>
            </w:r>
            <w:proofErr w:type="spellEnd"/>
            <w:r w:rsidR="00D9088E">
              <w:rPr>
                <w:rFonts w:ascii="Times New Roman" w:hAnsi="Times New Roman"/>
                <w:sz w:val="24"/>
              </w:rPr>
              <w:t xml:space="preserve"> СШ № 2</w:t>
            </w:r>
            <w:r w:rsidRPr="00851918">
              <w:rPr>
                <w:rFonts w:ascii="Times New Roman" w:hAnsi="Times New Roman"/>
                <w:sz w:val="24"/>
              </w:rPr>
              <w:t>»,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русского языка,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918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 w:rsidRPr="00851918">
              <w:rPr>
                <w:rFonts w:ascii="Times New Roman" w:hAnsi="Times New Roman"/>
                <w:sz w:val="24"/>
              </w:rPr>
              <w:t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      </w:r>
          </w:p>
          <w:p w:rsidR="005E0AF7" w:rsidRPr="005E0AF7" w:rsidRDefault="00851918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1918">
              <w:rPr>
                <w:rFonts w:ascii="Times New Roman" w:hAnsi="Times New Roman"/>
                <w:sz w:val="24"/>
              </w:rPr>
              <w:t>В целях подготовки обучающихся к будущей профессиональной деятельности при изучении учебного предмета «Русский язык» особое внимание уделяется способности выпускника соблюдать культуру научного и делового общения, причем не только в письменной, но и в устной форме.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191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>Учебным планом на изучение рус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ского языка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851918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классе — </w:t>
            </w:r>
            <w:r w:rsidR="00D9088E">
              <w:rPr>
                <w:rFonts w:ascii="Times New Roman" w:eastAsia="Bookman Old Style" w:hAnsi="Times New Roman"/>
                <w:sz w:val="24"/>
                <w:szCs w:val="20"/>
              </w:rPr>
              <w:t>136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72C44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D9088E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 xml:space="preserve">по </w:t>
            </w:r>
            <w:r w:rsidR="00D9088E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bookmarkStart w:id="0" w:name="_GoBack"/>
            <w:bookmarkEnd w:id="0"/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1918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851918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72C44"/>
    <w:rsid w:val="001D2C9B"/>
    <w:rsid w:val="00210053"/>
    <w:rsid w:val="005E0AF7"/>
    <w:rsid w:val="00851918"/>
    <w:rsid w:val="008B3664"/>
    <w:rsid w:val="00BA428E"/>
    <w:rsid w:val="00D9088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D35F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2022-08-23T20:52:00Z</dcterms:created>
  <dcterms:modified xsi:type="dcterms:W3CDTF">2023-10-27T13:45:00Z</dcterms:modified>
</cp:coreProperties>
</file>